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tbl>
      <w:tblPr>
        <w:tblW w:w="8117" w:type="dxa"/>
        <w:jc w:val="right"/>
        <w:tblInd w:w="16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94"/>
        <w:gridCol w:w="7423"/>
      </w:tblGrid>
      <w:tr>
        <w:tblPrEx>
          <w:shd w:val="clear" w:color="auto" w:fill="ceddeb"/>
        </w:tblPrEx>
        <w:trPr>
          <w:trHeight w:val="301" w:hRule="atLeast"/>
        </w:trPr>
        <w:tc>
          <w:tcPr>
            <w:tcW w:type="dxa" w:w="8117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 xml:space="preserve">Date </w:t>
            </w:r>
            <w:r>
              <w:rPr>
                <w:rtl w:val="0"/>
                <w:lang w:val="en-US"/>
              </w:rPr>
              <w:t xml:space="preserve">3rd January </w:t>
            </w:r>
            <w:r>
              <w:rPr>
                <w:rtl w:val="0"/>
                <w:lang w:val="en-US"/>
              </w:rPr>
              <w:t>201</w:t>
            </w:r>
            <w:r>
              <w:rPr>
                <w:rtl w:val="0"/>
                <w:lang w:val="en-US"/>
              </w:rPr>
              <w:t>7</w:t>
            </w:r>
            <w:r>
              <w:rPr>
                <w:rtl w:val="0"/>
                <w:lang w:val="en-US"/>
              </w:rPr>
              <w:t xml:space="preserve"> – </w:t>
            </w:r>
            <w:r>
              <w:rPr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811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ceddeb"/>
        </w:tblPrEx>
        <w:trPr>
          <w:trHeight w:val="325" w:hRule="atLeast"/>
        </w:trPr>
        <w:tc>
          <w:tcPr>
            <w:tcW w:type="dxa" w:w="811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8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Item</w:t>
            </w:r>
          </w:p>
        </w:tc>
        <w:tc>
          <w:tcPr>
            <w:tcW w:type="dxa" w:w="742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742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742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Minutes of Meeting </w:t>
            </w:r>
            <w:r>
              <w:rPr>
                <w:rtl w:val="0"/>
                <w:lang w:val="en-US"/>
              </w:rPr>
              <w:t>6th December</w:t>
            </w:r>
            <w:r>
              <w:rPr>
                <w:rtl w:val="0"/>
                <w:lang w:val="en-US"/>
              </w:rPr>
              <w:t xml:space="preserve"> 2016</w:t>
            </w:r>
          </w:p>
        </w:tc>
      </w:tr>
      <w:tr>
        <w:tblPrEx>
          <w:shd w:val="clear" w:color="auto" w:fill="ceddeb"/>
        </w:tblPrEx>
        <w:trPr>
          <w:trHeight w:val="348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742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ceddeb"/>
        </w:tblPrEx>
        <w:trPr>
          <w:trHeight w:val="2992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742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Running the Club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Harrier and Volunteer of the month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Events </w:t>
            </w:r>
            <w:r>
              <w:rPr>
                <w:rtl w:val="0"/>
                <w:lang w:val="en-US"/>
              </w:rPr>
              <w:t>review</w:t>
            </w:r>
            <w:r>
              <w:rPr>
                <w:rtl w:val="0"/>
                <w:lang w:val="en-US"/>
              </w:rPr>
              <w:t>:  Christmas relays and quiz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Awards do organisation: tickets and payment process, publicity, return of 2015 awards and engraving, on the night stuff - food and presentations, captains awards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Awards definitions</w:t>
            </w:r>
            <w:r>
              <w:rPr>
                <w:rtl w:val="0"/>
                <w:lang w:val="en-US"/>
              </w:rPr>
              <w:t xml:space="preserve"> for 2017 and publication of these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Our races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for 2017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Newsletter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ceddeb"/>
        </w:tblPrEx>
        <w:trPr>
          <w:trHeight w:val="1117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742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(Development plan review and revision process - into 2017)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Proposed new athletics facilities update</w:t>
            </w:r>
          </w:p>
        </w:tc>
      </w:tr>
      <w:tr>
        <w:tblPrEx>
          <w:shd w:val="clear" w:color="auto" w:fill="ceddeb"/>
        </w:tblPrEx>
        <w:trPr>
          <w:trHeight w:val="503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 6</w:t>
            </w:r>
          </w:p>
        </w:tc>
        <w:tc>
          <w:tcPr>
            <w:tcW w:type="dxa" w:w="742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AOB</w:t>
            </w:r>
          </w:p>
        </w:tc>
      </w:tr>
      <w:tr>
        <w:tblPrEx>
          <w:shd w:val="clear" w:color="auto" w:fill="ceddeb"/>
        </w:tblPrEx>
        <w:trPr>
          <w:trHeight w:val="607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Next Meeting proposed: 8.30 pm on </w:t>
            </w:r>
            <w:r>
              <w:rPr>
                <w:rtl w:val="0"/>
                <w:lang w:val="en-US"/>
              </w:rPr>
              <w:t>7th February</w:t>
            </w:r>
            <w:r>
              <w:rPr>
                <w:rtl w:val="0"/>
                <w:lang w:val="en-US"/>
              </w:rPr>
              <w:t xml:space="preserve"> 2016 ILTSC</w:t>
            </w:r>
          </w:p>
        </w:tc>
      </w:tr>
      <w:tr>
        <w:tblPrEx>
          <w:shd w:val="clear" w:color="auto" w:fill="ceddeb"/>
        </w:tblPrEx>
        <w:trPr>
          <w:trHeight w:val="325" w:hRule="atLeast"/>
        </w:trPr>
        <w:tc>
          <w:tcPr>
            <w:tcW w:type="dxa" w:w="811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512" w:hanging="1512"/>
        <w:jc w:val="right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Roman"/>
      <w:suff w:val="tab"/>
      <w:lvlText w:val="%1."/>
      <w:lvlJc w:val="left"/>
      <w:pPr>
        <w:ind w:left="73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Roman"/>
      <w:suff w:val="tab"/>
      <w:lvlText w:val="%1."/>
      <w:lvlJc w:val="left"/>
      <w:pPr>
        <w:tabs>
          <w:tab w:val="left" w:pos="721"/>
        </w:tabs>
        <w:ind w:left="7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1"/>
        </w:tabs>
        <w:ind w:left="14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1"/>
        </w:tabs>
        <w:ind w:left="212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1"/>
        </w:tabs>
        <w:ind w:left="28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1"/>
        </w:tabs>
        <w:ind w:left="35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1"/>
        </w:tabs>
        <w:ind w:left="428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1"/>
        </w:tabs>
        <w:ind w:left="5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1"/>
        </w:tabs>
        <w:ind w:left="57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1"/>
        </w:tabs>
        <w:ind w:left="644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